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9B017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77432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B66D22">
        <w:rPr>
          <w:rFonts w:ascii="Times New Roman CYR" w:hAnsi="Times New Roman CYR"/>
          <w:sz w:val="28"/>
          <w:u w:val="single"/>
        </w:rPr>
        <w:t>888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8176BC" w:rsidRDefault="000306DD" w:rsidP="008176BC">
      <w:pPr>
        <w:pStyle w:val="ConsPlusTitle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</w:t>
      </w:r>
      <w:r w:rsidRPr="008176BC">
        <w:rPr>
          <w:color w:val="000000" w:themeColor="text1"/>
          <w:sz w:val="28"/>
          <w:szCs w:val="28"/>
        </w:rPr>
        <w:t>индексаци</w:t>
      </w:r>
      <w:r>
        <w:rPr>
          <w:color w:val="000000" w:themeColor="text1"/>
          <w:sz w:val="28"/>
          <w:szCs w:val="28"/>
        </w:rPr>
        <w:t>и</w:t>
      </w:r>
      <w:r w:rsidRPr="008176BC">
        <w:rPr>
          <w:color w:val="000000" w:themeColor="text1"/>
          <w:sz w:val="28"/>
          <w:szCs w:val="28"/>
        </w:rPr>
        <w:t xml:space="preserve">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</w:r>
    </w:p>
    <w:p w:rsidR="008176BC" w:rsidRDefault="008176BC" w:rsidP="00817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2B7" w:rsidRDefault="00EE42B7" w:rsidP="00817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6BC" w:rsidRPr="00F43054" w:rsidRDefault="008176BC" w:rsidP="008176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1" w:history="1">
        <w:r w:rsidRPr="008176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3 статьи 125</w:t>
        </w:r>
      </w:hyperlink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Федерального </w:t>
      </w:r>
      <w:hyperlink r:id="rId12" w:history="1">
        <w:r w:rsidRPr="008176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085C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"О защите конкуренции", Федерального </w:t>
      </w:r>
      <w:hyperlink r:id="rId13" w:history="1">
        <w:r w:rsidRPr="008176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</w:t>
      </w:r>
      <w:r w:rsidR="00085C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209-ФЗ "О развитии малого и среднего предпринимательства в Российской Федерации", </w:t>
      </w:r>
      <w:hyperlink r:id="rId14" w:history="1">
        <w:proofErr w:type="gramStart"/>
        <w:r w:rsidRPr="008176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</w:t>
        </w:r>
      </w:hyperlink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Димитровграда, утвержденного Решением Городской Думы города Димитровграда Ульяновской области первого созыва от 28.01.2009 </w:t>
      </w:r>
      <w:r w:rsidR="00085C5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9/110, рассмотрев обращение исполняющего </w:t>
      </w:r>
      <w:proofErr w:type="gramStart"/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>Ю.А.Корженковой</w:t>
      </w:r>
      <w:proofErr w:type="spellEnd"/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1440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F43054">
        <w:rPr>
          <w:rFonts w:ascii="Times New Roman" w:hAnsi="Times New Roman" w:cs="Times New Roman"/>
          <w:color w:val="000000" w:themeColor="text1"/>
          <w:sz w:val="28"/>
          <w:szCs w:val="28"/>
        </w:rPr>
        <w:t>.12.2017</w:t>
      </w: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054">
        <w:rPr>
          <w:rFonts w:ascii="Times New Roman" w:hAnsi="Times New Roman" w:cs="Times New Roman"/>
          <w:color w:val="000000" w:themeColor="text1"/>
          <w:sz w:val="28"/>
          <w:szCs w:val="28"/>
        </w:rPr>
        <w:t>№01-23/</w:t>
      </w:r>
      <w:r w:rsidR="0031440E">
        <w:rPr>
          <w:rFonts w:ascii="Times New Roman" w:hAnsi="Times New Roman" w:cs="Times New Roman"/>
          <w:color w:val="000000" w:themeColor="text1"/>
          <w:sz w:val="28"/>
          <w:szCs w:val="28"/>
        </w:rPr>
        <w:t>7974</w:t>
      </w:r>
      <w:bookmarkStart w:id="0" w:name="_GoBack"/>
      <w:bookmarkEnd w:id="0"/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F4305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решила:</w:t>
      </w:r>
    </w:p>
    <w:p w:rsidR="008176BC" w:rsidRPr="008176BC" w:rsidRDefault="008176BC" w:rsidP="00EE42B7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Произвести индексацию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Димитровграда, с 01.01.2018 путем применения повышающих коэффициентов в зависимости от года определения размера арендной платы </w:t>
      </w:r>
      <w:r w:rsidRPr="00817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отчетом о рыночной оценке стоимости права аренды в соответствии с таблицей</w:t>
      </w:r>
      <w:r w:rsidR="00EE42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4974"/>
        <w:gridCol w:w="4394"/>
      </w:tblGrid>
      <w:tr w:rsidR="008176BC" w:rsidTr="009B7C44">
        <w:trPr>
          <w:trHeight w:val="557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b/>
                <w:bCs/>
                <w:color w:val="000000"/>
                <w:sz w:val="28"/>
                <w:szCs w:val="28"/>
                <w:lang w:eastAsia="en-US"/>
              </w:rPr>
              <w:t>Год установления размера арендной платы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b/>
                <w:bCs/>
                <w:color w:val="000000"/>
                <w:sz w:val="28"/>
                <w:szCs w:val="28"/>
                <w:lang w:eastAsia="en-US"/>
              </w:rPr>
              <w:t>Коэффициент индексации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1,991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1,853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1,712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1,636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1,53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1,463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1,398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1,334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1,22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1,082</w:t>
            </w:r>
          </w:p>
        </w:tc>
      </w:tr>
      <w:tr w:rsidR="008176BC" w:rsidTr="009B7C44">
        <w:trPr>
          <w:trHeight w:val="301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6BC" w:rsidRPr="00EE42B7" w:rsidRDefault="008176BC" w:rsidP="009B7C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E42B7">
              <w:rPr>
                <w:color w:val="000000"/>
                <w:sz w:val="28"/>
                <w:szCs w:val="28"/>
                <w:lang w:eastAsia="en-US"/>
              </w:rPr>
              <w:t>1,027</w:t>
            </w:r>
          </w:p>
        </w:tc>
      </w:tr>
    </w:tbl>
    <w:p w:rsidR="00EE42B7" w:rsidRDefault="00EE42B7" w:rsidP="00EE4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BC" w:rsidRDefault="008176BC" w:rsidP="00EE4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Интернет, на официальном сайте Городской Думы города Димитровграда Ульяновской области (www.dumadgrad.ru).</w:t>
      </w:r>
    </w:p>
    <w:p w:rsidR="008176BC" w:rsidRDefault="008176BC" w:rsidP="00EE4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вступает в силу </w:t>
      </w:r>
      <w:r w:rsidR="009B7C44">
        <w:rPr>
          <w:rFonts w:ascii="Times New Roman" w:hAnsi="Times New Roman" w:cs="Times New Roman"/>
          <w:sz w:val="28"/>
          <w:szCs w:val="28"/>
        </w:rPr>
        <w:t>с 01 января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6BC" w:rsidRDefault="008176BC" w:rsidP="00EE42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DA5313" w:rsidRDefault="00DA5313" w:rsidP="00EE42B7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D72F9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EE42B7">
      <w:headerReference w:type="even" r:id="rId15"/>
      <w:headerReference w:type="default" r:id="rId16"/>
      <w:footnotePr>
        <w:pos w:val="beneathText"/>
      </w:footnotePr>
      <w:pgSz w:w="11905" w:h="16837"/>
      <w:pgMar w:top="993" w:right="919" w:bottom="85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7B" w:rsidRDefault="009B017B">
      <w:r>
        <w:separator/>
      </w:r>
    </w:p>
  </w:endnote>
  <w:endnote w:type="continuationSeparator" w:id="0">
    <w:p w:rsidR="009B017B" w:rsidRDefault="009B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7B" w:rsidRDefault="009B017B">
      <w:r>
        <w:separator/>
      </w:r>
    </w:p>
  </w:footnote>
  <w:footnote w:type="continuationSeparator" w:id="0">
    <w:p w:rsidR="009B017B" w:rsidRDefault="009B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40E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E0D97"/>
    <w:multiLevelType w:val="hybridMultilevel"/>
    <w:tmpl w:val="E69691EA"/>
    <w:lvl w:ilvl="0" w:tplc="0102E3A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06DD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5C5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6F47"/>
    <w:rsid w:val="00227182"/>
    <w:rsid w:val="00237171"/>
    <w:rsid w:val="0024699A"/>
    <w:rsid w:val="00247451"/>
    <w:rsid w:val="00250B30"/>
    <w:rsid w:val="00251B2D"/>
    <w:rsid w:val="00255440"/>
    <w:rsid w:val="002605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40E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7EEB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4E4C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48AE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4D4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176BC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D2A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17B"/>
    <w:rsid w:val="009B06D6"/>
    <w:rsid w:val="009B29EB"/>
    <w:rsid w:val="009B6F34"/>
    <w:rsid w:val="009B7C44"/>
    <w:rsid w:val="009C106B"/>
    <w:rsid w:val="009D175E"/>
    <w:rsid w:val="009D2924"/>
    <w:rsid w:val="009D2BB5"/>
    <w:rsid w:val="009E1994"/>
    <w:rsid w:val="009E6439"/>
    <w:rsid w:val="009E7BF9"/>
    <w:rsid w:val="009F29F5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66D22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653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42B7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054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8176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817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8176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81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4D4845691AB8C83380D0EFC4347070FC35DBD357FBF9DF97F50212F463E601356D30B64E235557N2M8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4D4845691AB8C83380D0EFC4347070FC36DFDB59F6F9DF97F50212F4N6M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4D4845691AB8C83380D0EFC4347070FC36DED55BF1F9DF97F50212F463E601356D30B64E235355N2M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4D4845691AB8C83380CEE2D2582C79F53B82DF5EF2FA81CAAA594FA36AEC56722269F40A2E55522815BFN9M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B358-9C0F-4541-BFEB-A2B448A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10</cp:revision>
  <cp:lastPrinted>2017-12-19T12:19:00Z</cp:lastPrinted>
  <dcterms:created xsi:type="dcterms:W3CDTF">2017-12-20T05:23:00Z</dcterms:created>
  <dcterms:modified xsi:type="dcterms:W3CDTF">2017-12-28T11:44:00Z</dcterms:modified>
</cp:coreProperties>
</file>